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34" w:rsidRPr="00A56712" w:rsidRDefault="004C4434" w:rsidP="004C4434">
      <w:pPr>
        <w:rPr>
          <w:rStyle w:val="Emphaseple"/>
        </w:rPr>
      </w:pPr>
      <w:r w:rsidRPr="00A56712">
        <w:rPr>
          <w:rStyle w:val="Emphaseple"/>
        </w:rPr>
        <w:t xml:space="preserve">Interview de Pascaline, </w:t>
      </w:r>
      <w:r>
        <w:rPr>
          <w:rStyle w:val="Emphaseple"/>
        </w:rPr>
        <w:t>e</w:t>
      </w:r>
      <w:r w:rsidRPr="00A56712">
        <w:rPr>
          <w:rFonts w:cstheme="minorHAnsi"/>
          <w:i/>
        </w:rPr>
        <w:t>nseignante Génie Alimentaire et Biologie</w:t>
      </w:r>
      <w:r>
        <w:rPr>
          <w:rFonts w:cstheme="minorHAnsi"/>
          <w:i/>
        </w:rPr>
        <w:t xml:space="preserve"> - </w:t>
      </w:r>
      <w:r w:rsidRPr="00A56712">
        <w:rPr>
          <w:rFonts w:cstheme="minorHAnsi"/>
          <w:i/>
        </w:rPr>
        <w:t xml:space="preserve">Lycée Agricole La </w:t>
      </w:r>
      <w:proofErr w:type="spellStart"/>
      <w:r w:rsidRPr="00A56712">
        <w:rPr>
          <w:rFonts w:cstheme="minorHAnsi"/>
          <w:i/>
        </w:rPr>
        <w:t>Martelière</w:t>
      </w:r>
      <w:proofErr w:type="spellEnd"/>
      <w:r w:rsidRPr="00A56712">
        <w:rPr>
          <w:rFonts w:cstheme="minorHAnsi"/>
          <w:i/>
        </w:rPr>
        <w:t>, Voiron (38)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219"/>
        <w:gridCol w:w="1418"/>
        <w:gridCol w:w="3969"/>
      </w:tblGrid>
      <w:tr w:rsidR="004C4434" w:rsidRPr="00536EBB" w:rsidTr="004C4434">
        <w:tc>
          <w:tcPr>
            <w:tcW w:w="4219" w:type="dxa"/>
            <w:shd w:val="clear" w:color="auto" w:fill="EEECE1" w:themeFill="background2"/>
          </w:tcPr>
          <w:p w:rsidR="004C4434" w:rsidRPr="004C4434" w:rsidRDefault="004C4434" w:rsidP="00DD5F98">
            <w:pPr>
              <w:rPr>
                <w:rFonts w:cstheme="minorHAnsi"/>
                <w:b/>
                <w:bCs/>
              </w:rPr>
            </w:pPr>
            <w:r w:rsidRPr="004C4434">
              <w:rPr>
                <w:rFonts w:cstheme="minorHAnsi"/>
                <w:b/>
                <w:bCs/>
              </w:rPr>
              <w:t>Contenu de la vidéo</w:t>
            </w:r>
          </w:p>
        </w:tc>
        <w:tc>
          <w:tcPr>
            <w:tcW w:w="1418" w:type="dxa"/>
            <w:shd w:val="clear" w:color="auto" w:fill="EEECE1" w:themeFill="background2"/>
          </w:tcPr>
          <w:p w:rsidR="004C4434" w:rsidRPr="004C4434" w:rsidRDefault="004C4434" w:rsidP="004C4434">
            <w:pPr>
              <w:pStyle w:val="Sansinterligne"/>
              <w:rPr>
                <w:b/>
              </w:rPr>
            </w:pPr>
            <w:r w:rsidRPr="004C4434">
              <w:rPr>
                <w:b/>
              </w:rPr>
              <w:t xml:space="preserve">Repères </w:t>
            </w:r>
          </w:p>
          <w:p w:rsidR="004C4434" w:rsidRPr="004C4434" w:rsidRDefault="004C4434" w:rsidP="004C4434">
            <w:pPr>
              <w:pStyle w:val="Sansinterligne"/>
            </w:pPr>
            <w:r w:rsidRPr="004C4434">
              <w:rPr>
                <w:b/>
              </w:rPr>
              <w:t>de temps</w:t>
            </w:r>
          </w:p>
        </w:tc>
        <w:tc>
          <w:tcPr>
            <w:tcW w:w="3969" w:type="dxa"/>
            <w:shd w:val="clear" w:color="auto" w:fill="EEECE1" w:themeFill="background2"/>
          </w:tcPr>
          <w:p w:rsidR="004C4434" w:rsidRPr="004C4434" w:rsidRDefault="004C4434" w:rsidP="00DD5F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Suggestions</w:t>
            </w:r>
          </w:p>
        </w:tc>
      </w:tr>
      <w:tr w:rsidR="004C4434" w:rsidRPr="00536EBB" w:rsidTr="004C4434">
        <w:tc>
          <w:tcPr>
            <w:tcW w:w="4219" w:type="dxa"/>
          </w:tcPr>
          <w:p w:rsidR="004C4434" w:rsidRDefault="004C4434" w:rsidP="00DD5F98">
            <w:pPr>
              <w:rPr>
                <w:rFonts w:cstheme="minorHAnsi"/>
                <w:b/>
                <w:bCs/>
              </w:rPr>
            </w:pPr>
            <w:r w:rsidRPr="003A7C47">
              <w:rPr>
                <w:rFonts w:cstheme="minorHAnsi"/>
                <w:b/>
                <w:bCs/>
              </w:rPr>
              <w:t>Retour sur l’investissement dans le projet</w:t>
            </w:r>
          </w:p>
          <w:p w:rsidR="004C4434" w:rsidRPr="003A7C47" w:rsidRDefault="004C4434" w:rsidP="00DD5F98">
            <w:pPr>
              <w:rPr>
                <w:rFonts w:cstheme="minorHAnsi"/>
              </w:rPr>
            </w:pPr>
            <w:r>
              <w:rPr>
                <w:rFonts w:cstheme="minorHAnsi"/>
              </w:rPr>
              <w:t>Les heures consacrées au projet sont nombreuses particulièrement pour ceux qui portent le projet et c’est un investissement auquel il faut consentir pour y participer. Professeurs dans une posture d’animation</w:t>
            </w:r>
          </w:p>
        </w:tc>
        <w:tc>
          <w:tcPr>
            <w:tcW w:w="1418" w:type="dxa"/>
          </w:tcPr>
          <w:p w:rsidR="004C4434" w:rsidRPr="00536EBB" w:rsidRDefault="004C4434" w:rsidP="004C4434">
            <w:pPr>
              <w:rPr>
                <w:rFonts w:cstheme="minorHAnsi"/>
              </w:rPr>
            </w:pPr>
            <w:r w:rsidRPr="00536EBB">
              <w:rPr>
                <w:rFonts w:cstheme="minorHAnsi"/>
              </w:rPr>
              <w:t>0 :00– 1 :20</w:t>
            </w:r>
          </w:p>
        </w:tc>
        <w:tc>
          <w:tcPr>
            <w:tcW w:w="3969" w:type="dxa"/>
          </w:tcPr>
          <w:p w:rsidR="004C4434" w:rsidRDefault="004C4434" w:rsidP="00DD5F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 pas leurrer les enseignants sur leur engagement dans un tel projet : </w:t>
            </w:r>
            <w:proofErr w:type="spellStart"/>
            <w:r>
              <w:rPr>
                <w:rFonts w:cstheme="minorHAnsi"/>
              </w:rPr>
              <w:t>celleur</w:t>
            </w:r>
            <w:proofErr w:type="spellEnd"/>
            <w:r>
              <w:rPr>
                <w:rFonts w:cstheme="minorHAnsi"/>
              </w:rPr>
              <w:t xml:space="preserve"> demandera du temps. </w:t>
            </w:r>
            <w:r>
              <w:rPr>
                <w:rFonts w:cstheme="minorHAnsi"/>
              </w:rPr>
              <w:t>« Vous ferez  plus d’heures si vous vous engagez la dedans ».</w:t>
            </w:r>
          </w:p>
          <w:p w:rsidR="004C4434" w:rsidRPr="00536EBB" w:rsidRDefault="004C4434" w:rsidP="00DD5F98">
            <w:pPr>
              <w:rPr>
                <w:rFonts w:cstheme="minorHAnsi"/>
              </w:rPr>
            </w:pPr>
          </w:p>
        </w:tc>
      </w:tr>
      <w:tr w:rsidR="004C4434" w:rsidRPr="00536EBB" w:rsidTr="004C4434">
        <w:tc>
          <w:tcPr>
            <w:tcW w:w="4219" w:type="dxa"/>
          </w:tcPr>
          <w:p w:rsidR="004C4434" w:rsidRPr="003A7C47" w:rsidRDefault="004C4434" w:rsidP="00DD5F98">
            <w:pPr>
              <w:rPr>
                <w:rFonts w:cstheme="minorHAnsi"/>
              </w:rPr>
            </w:pPr>
            <w:r w:rsidRPr="003A7C47">
              <w:rPr>
                <w:rFonts w:cstheme="minorHAnsi"/>
                <w:b/>
                <w:bCs/>
              </w:rPr>
              <w:t>Retombées positives du projet</w:t>
            </w:r>
            <w:r>
              <w:rPr>
                <w:rFonts w:cstheme="minorHAnsi"/>
                <w:b/>
                <w:bCs/>
              </w:rPr>
              <w:t> </w:t>
            </w:r>
            <w:r>
              <w:rPr>
                <w:rFonts w:cstheme="minorHAnsi"/>
              </w:rPr>
              <w:t xml:space="preserve">: </w:t>
            </w:r>
            <w:r>
              <w:t>Relation avec l’élève différente par rapport au temps scolaire habituel. Retombées positives en classe : plus aucun souci. Change les idées que se font les élèves de l’apprentissage : n’est plus une souffrance</w:t>
            </w:r>
          </w:p>
        </w:tc>
        <w:tc>
          <w:tcPr>
            <w:tcW w:w="1418" w:type="dxa"/>
          </w:tcPr>
          <w:p w:rsidR="004C4434" w:rsidRPr="00536EBB" w:rsidRDefault="004C4434" w:rsidP="00DD5F98">
            <w:pPr>
              <w:rPr>
                <w:rFonts w:cstheme="minorHAnsi"/>
              </w:rPr>
            </w:pPr>
            <w:r w:rsidRPr="00536EBB">
              <w:rPr>
                <w:rFonts w:cstheme="minorHAnsi"/>
              </w:rPr>
              <w:t>1 :20 – 2 :10</w:t>
            </w:r>
          </w:p>
        </w:tc>
        <w:tc>
          <w:tcPr>
            <w:tcW w:w="3969" w:type="dxa"/>
          </w:tcPr>
          <w:p w:rsidR="004C4434" w:rsidRPr="00536EBB" w:rsidRDefault="004C4434" w:rsidP="00DD5F98">
            <w:pPr>
              <w:rPr>
                <w:rFonts w:cstheme="minorHAnsi"/>
              </w:rPr>
            </w:pPr>
          </w:p>
        </w:tc>
      </w:tr>
      <w:tr w:rsidR="004C4434" w:rsidRPr="00536EBB" w:rsidTr="004C4434">
        <w:tc>
          <w:tcPr>
            <w:tcW w:w="4219" w:type="dxa"/>
          </w:tcPr>
          <w:p w:rsidR="004C4434" w:rsidRDefault="004C4434" w:rsidP="00DD5F98">
            <w:pPr>
              <w:rPr>
                <w:rFonts w:cstheme="minorHAnsi"/>
                <w:b/>
                <w:bCs/>
              </w:rPr>
            </w:pPr>
            <w:r w:rsidRPr="003A7C47">
              <w:rPr>
                <w:rFonts w:cstheme="minorHAnsi"/>
                <w:b/>
                <w:bCs/>
              </w:rPr>
              <w:t xml:space="preserve">Modularité du jeu </w:t>
            </w:r>
          </w:p>
          <w:p w:rsidR="004C4434" w:rsidRPr="003A7C47" w:rsidRDefault="004C4434" w:rsidP="00DD5F98">
            <w:pPr>
              <w:rPr>
                <w:rFonts w:cstheme="minorHAnsi"/>
              </w:rPr>
            </w:pPr>
            <w:r>
              <w:rPr>
                <w:rFonts w:cstheme="minorHAnsi"/>
              </w:rPr>
              <w:t>Dans des domaines pour lesquels il n’y a pas de professeurs, il faut s’adapter au niveau de la notation</w:t>
            </w:r>
          </w:p>
        </w:tc>
        <w:tc>
          <w:tcPr>
            <w:tcW w:w="1418" w:type="dxa"/>
          </w:tcPr>
          <w:p w:rsidR="004C4434" w:rsidRPr="00536EBB" w:rsidRDefault="004C4434" w:rsidP="00DD5F98">
            <w:pPr>
              <w:rPr>
                <w:rFonts w:cstheme="minorHAnsi"/>
              </w:rPr>
            </w:pPr>
            <w:r w:rsidRPr="00536EBB">
              <w:rPr>
                <w:rFonts w:cstheme="minorHAnsi"/>
              </w:rPr>
              <w:t>2 :10 – 3 :30</w:t>
            </w:r>
          </w:p>
        </w:tc>
        <w:tc>
          <w:tcPr>
            <w:tcW w:w="3969" w:type="dxa"/>
          </w:tcPr>
          <w:p w:rsidR="004C4434" w:rsidRPr="00536EBB" w:rsidRDefault="004C4434" w:rsidP="004C44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Il est souhaitable que le plus grand nombre possible des disciplines enseignées soient </w:t>
            </w:r>
            <w:bookmarkStart w:id="0" w:name="_GoBack"/>
            <w:bookmarkEnd w:id="0"/>
            <w:r>
              <w:rPr>
                <w:rFonts w:cstheme="minorHAnsi"/>
              </w:rPr>
              <w:t>représentées dans un tel projet.</w:t>
            </w:r>
          </w:p>
        </w:tc>
      </w:tr>
    </w:tbl>
    <w:p w:rsidR="00894A56" w:rsidRDefault="00894A56"/>
    <w:sectPr w:rsidR="0089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34"/>
    <w:rsid w:val="004C4434"/>
    <w:rsid w:val="00894A56"/>
    <w:rsid w:val="0093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3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eple">
    <w:name w:val="Subtle Emphasis"/>
    <w:basedOn w:val="Policepardfaut"/>
    <w:uiPriority w:val="19"/>
    <w:qFormat/>
    <w:rsid w:val="004C4434"/>
    <w:rPr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4C44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3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eple">
    <w:name w:val="Subtle Emphasis"/>
    <w:basedOn w:val="Policepardfaut"/>
    <w:uiPriority w:val="19"/>
    <w:qFormat/>
    <w:rsid w:val="004C4434"/>
    <w:rPr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4C4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Jean-Pierre</dc:creator>
  <cp:lastModifiedBy>Rabatel Jean-Pierre</cp:lastModifiedBy>
  <cp:revision>1</cp:revision>
  <dcterms:created xsi:type="dcterms:W3CDTF">2020-06-04T12:54:00Z</dcterms:created>
  <dcterms:modified xsi:type="dcterms:W3CDTF">2020-06-04T13:01:00Z</dcterms:modified>
</cp:coreProperties>
</file>